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6371529" w:rsidR="00CE6888" w:rsidRPr="00424E55" w:rsidRDefault="002D386D">
      <w:pPr>
        <w:spacing w:after="0" w:line="240" w:lineRule="auto"/>
        <w:jc w:val="center"/>
        <w:rPr>
          <w:rFonts w:asciiTheme="minorHAnsi" w:hAnsiTheme="minorHAnsi" w:cs="Tahoma"/>
          <w:b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424E55">
        <w:rPr>
          <w:rFonts w:cs="Calibri"/>
          <w:b/>
          <w:sz w:val="28"/>
          <w:szCs w:val="28"/>
        </w:rPr>
        <w:t xml:space="preserve">, část </w:t>
      </w:r>
      <w:r w:rsidR="00424E55" w:rsidRPr="00424E55">
        <w:rPr>
          <w:rFonts w:cs="Calibri"/>
          <w:b/>
          <w:sz w:val="28"/>
          <w:szCs w:val="28"/>
          <w:highlight w:val="yellow"/>
        </w:rPr>
        <w:t>…….</w:t>
      </w:r>
      <w:r w:rsidR="00424E55">
        <w:rPr>
          <w:rFonts w:cs="Calibri"/>
          <w:b/>
          <w:sz w:val="28"/>
          <w:szCs w:val="28"/>
        </w:rPr>
        <w:t xml:space="preserve"> </w:t>
      </w:r>
      <w:r w:rsidR="00780FE1" w:rsidRPr="00780FE1">
        <w:rPr>
          <w:rFonts w:cs="Arial"/>
          <w:color w:val="FF0000"/>
        </w:rPr>
        <w:t xml:space="preserve">(doplní </w:t>
      </w:r>
      <w:r w:rsidR="00780FE1">
        <w:rPr>
          <w:rFonts w:cs="Arial"/>
          <w:color w:val="FF0000"/>
        </w:rPr>
        <w:t>dodavatel</w:t>
      </w:r>
      <w:r w:rsidR="00780FE1" w:rsidRPr="00780FE1">
        <w:rPr>
          <w:rFonts w:cs="Arial"/>
          <w:color w:val="FF0000"/>
        </w:rPr>
        <w:t>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  <w:b/>
              </w:rPr>
              <w:t>Název veřejné zakázky</w:t>
            </w:r>
            <w:r w:rsidRPr="00424E55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F1D6" w14:textId="77777777" w:rsidR="007F7B00" w:rsidRPr="000F1579" w:rsidRDefault="007F7B00" w:rsidP="007F7B00">
            <w:pPr>
              <w:spacing w:after="0" w:line="240" w:lineRule="auto"/>
              <w:rPr>
                <w:rFonts w:cs="Arial"/>
                <w:b/>
              </w:rPr>
            </w:pPr>
            <w:r w:rsidRPr="000F1579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N05CD08</w:t>
            </w:r>
            <w:r w:rsidRPr="000F1579">
              <w:rPr>
                <w:rFonts w:cs="Arial"/>
                <w:b/>
              </w:rPr>
              <w:t xml:space="preserve"> s účinnou látkou</w:t>
            </w:r>
          </w:p>
          <w:p w14:paraId="2E773FF8" w14:textId="596B9A73" w:rsidR="00A804A9" w:rsidRPr="00A804A9" w:rsidRDefault="007F7B00" w:rsidP="007F7B00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157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MIDAZOLAM</w:t>
            </w:r>
          </w:p>
        </w:tc>
      </w:tr>
      <w:tr w:rsidR="00D07302" w14:paraId="6EA3664E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6E8AA8" w14:textId="055DF287" w:rsidR="00D07302" w:rsidRPr="00424E55" w:rsidRDefault="00D07302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 xml:space="preserve">Název části </w:t>
            </w:r>
            <w:r w:rsidR="00424E55" w:rsidRPr="00424E55">
              <w:rPr>
                <w:rFonts w:cs="Calibri"/>
                <w:b/>
              </w:rPr>
              <w:t>veřejné zakázky</w:t>
            </w:r>
            <w:r w:rsidRPr="00424E55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1565" w14:textId="6E2FF014" w:rsidR="00D07302" w:rsidRPr="00780FE1" w:rsidRDefault="00780FE1" w:rsidP="00A804A9">
            <w:pPr>
              <w:pStyle w:val="Default0"/>
              <w:rPr>
                <w:rFonts w:cs="Arial"/>
                <w:b/>
                <w:bCs/>
                <w:sz w:val="22"/>
                <w:szCs w:val="22"/>
              </w:rPr>
            </w:pPr>
            <w:r w:rsidRPr="00780FE1">
              <w:rPr>
                <w:rFonts w:cs="Arial"/>
                <w:color w:val="FF0000"/>
                <w:sz w:val="22"/>
                <w:szCs w:val="22"/>
              </w:rPr>
              <w:t xml:space="preserve">(doplní </w:t>
            </w:r>
            <w:r>
              <w:rPr>
                <w:rFonts w:cs="Arial"/>
                <w:color w:val="FF0000"/>
                <w:sz w:val="22"/>
                <w:szCs w:val="22"/>
              </w:rPr>
              <w:t>dodavatel</w:t>
            </w:r>
            <w:r w:rsidRPr="00780FE1">
              <w:rPr>
                <w:rFonts w:cs="Arial"/>
                <w:color w:val="FF0000"/>
                <w:sz w:val="22"/>
                <w:szCs w:val="22"/>
              </w:rPr>
              <w:t>)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A804A9" w:rsidRPr="00424E55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424E55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A804A9" w:rsidRPr="00424E55" w:rsidRDefault="00A804A9" w:rsidP="00A804A9">
            <w:pPr>
              <w:spacing w:after="0" w:line="240" w:lineRule="auto"/>
            </w:pPr>
            <w:r w:rsidRPr="00424E55"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A804A9" w:rsidRPr="00424E55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424E55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theme="minorHAnsi"/>
              </w:rPr>
              <w:t>Název</w:t>
            </w:r>
            <w:r w:rsidRPr="00424E55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1F61C8"/>
    <w:rsid w:val="00214268"/>
    <w:rsid w:val="002628F4"/>
    <w:rsid w:val="002A6CB2"/>
    <w:rsid w:val="002C3862"/>
    <w:rsid w:val="002D386D"/>
    <w:rsid w:val="002E7E26"/>
    <w:rsid w:val="00303B6C"/>
    <w:rsid w:val="003D7A36"/>
    <w:rsid w:val="00424E55"/>
    <w:rsid w:val="005537BB"/>
    <w:rsid w:val="005B605B"/>
    <w:rsid w:val="0061085F"/>
    <w:rsid w:val="0061299C"/>
    <w:rsid w:val="00613C10"/>
    <w:rsid w:val="00660CD5"/>
    <w:rsid w:val="00686487"/>
    <w:rsid w:val="00780FE1"/>
    <w:rsid w:val="007B2CCD"/>
    <w:rsid w:val="007C1C5F"/>
    <w:rsid w:val="007F2008"/>
    <w:rsid w:val="007F7B00"/>
    <w:rsid w:val="0082258F"/>
    <w:rsid w:val="008751CD"/>
    <w:rsid w:val="00896591"/>
    <w:rsid w:val="008B6656"/>
    <w:rsid w:val="008C4478"/>
    <w:rsid w:val="00960F39"/>
    <w:rsid w:val="009A0708"/>
    <w:rsid w:val="00A776E3"/>
    <w:rsid w:val="00A804A9"/>
    <w:rsid w:val="00AA0B58"/>
    <w:rsid w:val="00AD1574"/>
    <w:rsid w:val="00B53CC4"/>
    <w:rsid w:val="00B6255A"/>
    <w:rsid w:val="00B824F7"/>
    <w:rsid w:val="00BF60BC"/>
    <w:rsid w:val="00BF6A16"/>
    <w:rsid w:val="00C92780"/>
    <w:rsid w:val="00CB1462"/>
    <w:rsid w:val="00CE6888"/>
    <w:rsid w:val="00D0122B"/>
    <w:rsid w:val="00D07302"/>
    <w:rsid w:val="00D6261B"/>
    <w:rsid w:val="00DA322E"/>
    <w:rsid w:val="00E303C6"/>
    <w:rsid w:val="00F63089"/>
    <w:rsid w:val="00F815A2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2025-10-01T18:02:00Z</dcterms:created>
  <dcterms:modified xsi:type="dcterms:W3CDTF">2025-10-01T18:07:00Z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